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9609" w14:textId="2AD80F84" w:rsidR="00454C2E" w:rsidRPr="006B3081" w:rsidRDefault="003A00A4">
      <w:pPr>
        <w:rPr>
          <w:szCs w:val="24"/>
        </w:rPr>
      </w:pPr>
      <w:r w:rsidRPr="006B3081">
        <w:rPr>
          <w:color w:val="000000"/>
          <w:szCs w:val="24"/>
          <w:shd w:val="clear" w:color="auto" w:fill="FFFFFF"/>
        </w:rPr>
        <w:t xml:space="preserve">Фотографии/схемы проектов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2"/>
        <w:gridCol w:w="2857"/>
        <w:gridCol w:w="5886"/>
      </w:tblGrid>
      <w:tr w:rsidR="003A00A4" w:rsidRPr="006B3081" w14:paraId="141B978F" w14:textId="77777777" w:rsidTr="006B3081">
        <w:tc>
          <w:tcPr>
            <w:tcW w:w="602" w:type="dxa"/>
          </w:tcPr>
          <w:p w14:paraId="31879101" w14:textId="40131FF1" w:rsidR="003A00A4" w:rsidRPr="006B3081" w:rsidRDefault="003A00A4" w:rsidP="003A00A4">
            <w:pPr>
              <w:jc w:val="center"/>
              <w:rPr>
                <w:szCs w:val="24"/>
              </w:rPr>
            </w:pPr>
            <w:r w:rsidRPr="006B3081">
              <w:rPr>
                <w:szCs w:val="24"/>
              </w:rPr>
              <w:t xml:space="preserve">№ </w:t>
            </w:r>
            <w:proofErr w:type="spellStart"/>
            <w:r w:rsidRPr="006B3081">
              <w:rPr>
                <w:szCs w:val="24"/>
              </w:rPr>
              <w:t>п.п</w:t>
            </w:r>
            <w:proofErr w:type="spellEnd"/>
            <w:r w:rsidRPr="006B3081">
              <w:rPr>
                <w:szCs w:val="24"/>
              </w:rPr>
              <w:t>.</w:t>
            </w:r>
          </w:p>
        </w:tc>
        <w:tc>
          <w:tcPr>
            <w:tcW w:w="2857" w:type="dxa"/>
          </w:tcPr>
          <w:p w14:paraId="38D2A238" w14:textId="2CBB1F54" w:rsidR="003A00A4" w:rsidRPr="006B3081" w:rsidRDefault="003A00A4" w:rsidP="003A00A4">
            <w:pPr>
              <w:jc w:val="center"/>
              <w:rPr>
                <w:szCs w:val="24"/>
              </w:rPr>
            </w:pPr>
            <w:r w:rsidRPr="006B3081">
              <w:rPr>
                <w:szCs w:val="24"/>
              </w:rPr>
              <w:t>Описание объекта</w:t>
            </w:r>
          </w:p>
        </w:tc>
        <w:tc>
          <w:tcPr>
            <w:tcW w:w="5886" w:type="dxa"/>
          </w:tcPr>
          <w:p w14:paraId="03A6138B" w14:textId="47EF22DB" w:rsidR="003A00A4" w:rsidRPr="006B3081" w:rsidRDefault="003A00A4" w:rsidP="003A00A4">
            <w:pPr>
              <w:jc w:val="center"/>
              <w:rPr>
                <w:szCs w:val="24"/>
              </w:rPr>
            </w:pPr>
            <w:r w:rsidRPr="006B3081">
              <w:rPr>
                <w:szCs w:val="24"/>
              </w:rPr>
              <w:t>Фото/3</w:t>
            </w:r>
            <w:r w:rsidRPr="006B3081">
              <w:rPr>
                <w:szCs w:val="24"/>
                <w:lang w:val="en-US"/>
              </w:rPr>
              <w:t xml:space="preserve">D </w:t>
            </w:r>
            <w:r w:rsidRPr="006B3081">
              <w:rPr>
                <w:szCs w:val="24"/>
              </w:rPr>
              <w:t>модели</w:t>
            </w:r>
          </w:p>
        </w:tc>
      </w:tr>
      <w:tr w:rsidR="003A00A4" w:rsidRPr="006B3081" w14:paraId="5A72953E" w14:textId="77777777" w:rsidTr="006B3081">
        <w:tc>
          <w:tcPr>
            <w:tcW w:w="602" w:type="dxa"/>
          </w:tcPr>
          <w:p w14:paraId="0191FFF3" w14:textId="7BAF920F" w:rsidR="003A00A4" w:rsidRPr="006B3081" w:rsidRDefault="003A00A4" w:rsidP="003A00A4">
            <w:pPr>
              <w:jc w:val="center"/>
              <w:rPr>
                <w:szCs w:val="24"/>
              </w:rPr>
            </w:pPr>
            <w:r w:rsidRPr="006B3081">
              <w:rPr>
                <w:szCs w:val="24"/>
              </w:rPr>
              <w:t>1.</w:t>
            </w:r>
          </w:p>
        </w:tc>
        <w:tc>
          <w:tcPr>
            <w:tcW w:w="2857" w:type="dxa"/>
          </w:tcPr>
          <w:p w14:paraId="1EA82898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 xml:space="preserve">Разработка Рабочей документации </w:t>
            </w:r>
          </w:p>
          <w:p w14:paraId="342A1713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 xml:space="preserve">«Капитальный ремонт фасада и кровли здания </w:t>
            </w:r>
          </w:p>
          <w:p w14:paraId="4DC41529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«Покровского пассажа»</w:t>
            </w:r>
          </w:p>
          <w:p w14:paraId="766C96E4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Раздел – конструкции металлические (КМ)</w:t>
            </w:r>
          </w:p>
          <w:p w14:paraId="3EE5903B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Несущие конструкции – черный металл,</w:t>
            </w:r>
          </w:p>
          <w:p w14:paraId="5914CD31" w14:textId="2D53F791" w:rsidR="003A00A4" w:rsidRPr="006B3081" w:rsidRDefault="003A00A4">
            <w:pPr>
              <w:rPr>
                <w:szCs w:val="24"/>
              </w:rPr>
            </w:pPr>
            <w:r w:rsidRPr="003A00A4">
              <w:rPr>
                <w:szCs w:val="24"/>
              </w:rPr>
              <w:t>Фасадная подсистема - ЛСТК</w:t>
            </w:r>
          </w:p>
        </w:tc>
        <w:tc>
          <w:tcPr>
            <w:tcW w:w="5886" w:type="dxa"/>
          </w:tcPr>
          <w:p w14:paraId="0188507A" w14:textId="6583FB16" w:rsidR="003A00A4" w:rsidRPr="006B3081" w:rsidRDefault="003A00A4">
            <w:pPr>
              <w:rPr>
                <w:szCs w:val="24"/>
              </w:rPr>
            </w:pPr>
          </w:p>
          <w:p w14:paraId="13445FA0" w14:textId="77777777" w:rsidR="003A00A4" w:rsidRPr="006B3081" w:rsidRDefault="003A00A4">
            <w:pPr>
              <w:rPr>
                <w:szCs w:val="24"/>
              </w:rPr>
            </w:pPr>
          </w:p>
          <w:p w14:paraId="665AC594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7801BFB6" wp14:editId="3260EBE9">
                  <wp:extent cx="3595372" cy="2025015"/>
                  <wp:effectExtent l="0" t="0" r="508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76D228-EC8F-419E-8927-6204751BAD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A976D228-EC8F-419E-8927-6204751BAD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420" cy="202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457C1" w14:textId="77777777" w:rsidR="003A00A4" w:rsidRPr="006B3081" w:rsidRDefault="003A00A4">
            <w:pPr>
              <w:rPr>
                <w:szCs w:val="24"/>
              </w:rPr>
            </w:pPr>
          </w:p>
          <w:p w14:paraId="61DF73F9" w14:textId="5710D80A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3C3CEC72" wp14:editId="242C52E0">
                  <wp:extent cx="3415672" cy="2286000"/>
                  <wp:effectExtent l="0" t="0" r="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C0CDFC-B3B4-42F4-AB65-555FA94D33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7C0CDFC-B3B4-42F4-AB65-555FA94D33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13" cy="23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47282" w14:textId="77777777" w:rsidR="003A00A4" w:rsidRPr="006B3081" w:rsidRDefault="003A00A4">
            <w:pPr>
              <w:rPr>
                <w:szCs w:val="24"/>
              </w:rPr>
            </w:pPr>
          </w:p>
          <w:p w14:paraId="3CE78AD3" w14:textId="77777777" w:rsidR="003A00A4" w:rsidRPr="006B3081" w:rsidRDefault="003A00A4">
            <w:pPr>
              <w:rPr>
                <w:szCs w:val="24"/>
              </w:rPr>
            </w:pPr>
          </w:p>
          <w:p w14:paraId="79E32F08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422AACEE" wp14:editId="43C8FAAB">
                  <wp:extent cx="3338041" cy="2305050"/>
                  <wp:effectExtent l="0" t="0" r="0" b="0"/>
                  <wp:docPr id="1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90AE1-6CFC-475B-B86A-836ACD215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E1D90AE1-6CFC-475B-B86A-836ACD2153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674" cy="230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B412F" w14:textId="77777777" w:rsidR="003A00A4" w:rsidRPr="006B3081" w:rsidRDefault="003A00A4">
            <w:pPr>
              <w:rPr>
                <w:szCs w:val="24"/>
              </w:rPr>
            </w:pPr>
          </w:p>
          <w:p w14:paraId="18F1EC1D" w14:textId="77777777" w:rsidR="003A00A4" w:rsidRPr="006B3081" w:rsidRDefault="003A00A4">
            <w:pPr>
              <w:rPr>
                <w:szCs w:val="24"/>
              </w:rPr>
            </w:pPr>
          </w:p>
          <w:p w14:paraId="3FEF6D56" w14:textId="77777777" w:rsidR="003A00A4" w:rsidRPr="006B3081" w:rsidRDefault="003A00A4">
            <w:pPr>
              <w:rPr>
                <w:szCs w:val="24"/>
              </w:rPr>
            </w:pPr>
          </w:p>
          <w:p w14:paraId="0E439CEF" w14:textId="77777777" w:rsidR="003A00A4" w:rsidRPr="006B3081" w:rsidRDefault="003A00A4">
            <w:pPr>
              <w:rPr>
                <w:szCs w:val="24"/>
              </w:rPr>
            </w:pPr>
          </w:p>
          <w:p w14:paraId="0E10A852" w14:textId="5F4251A9" w:rsidR="003A00A4" w:rsidRPr="006B3081" w:rsidRDefault="003A00A4">
            <w:pPr>
              <w:rPr>
                <w:szCs w:val="24"/>
              </w:rPr>
            </w:pPr>
          </w:p>
        </w:tc>
      </w:tr>
      <w:tr w:rsidR="003A00A4" w:rsidRPr="006B3081" w14:paraId="22BE30D8" w14:textId="77777777" w:rsidTr="006B3081">
        <w:tc>
          <w:tcPr>
            <w:tcW w:w="602" w:type="dxa"/>
          </w:tcPr>
          <w:p w14:paraId="78D443C9" w14:textId="7D5D7F64" w:rsidR="003A00A4" w:rsidRPr="006B3081" w:rsidRDefault="003A00A4">
            <w:pPr>
              <w:rPr>
                <w:szCs w:val="24"/>
              </w:rPr>
            </w:pPr>
            <w:r w:rsidRPr="006B3081">
              <w:rPr>
                <w:szCs w:val="24"/>
              </w:rPr>
              <w:lastRenderedPageBreak/>
              <w:t>2.</w:t>
            </w:r>
          </w:p>
        </w:tc>
        <w:tc>
          <w:tcPr>
            <w:tcW w:w="2857" w:type="dxa"/>
          </w:tcPr>
          <w:p w14:paraId="607A152B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Разработка Проектной и Рабочей документации</w:t>
            </w:r>
          </w:p>
          <w:p w14:paraId="468B008A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Строительство «Служебного гаража»</w:t>
            </w:r>
          </w:p>
          <w:p w14:paraId="5DA099E1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Разделы:</w:t>
            </w:r>
          </w:p>
          <w:p w14:paraId="753C2E38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- АПС, АР, КР, ВК, КЖ, КМ, ОВ, ПЗУ, ЭОУ</w:t>
            </w:r>
          </w:p>
          <w:p w14:paraId="20C60040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Несущие конструкции – ж/б колоны</w:t>
            </w:r>
          </w:p>
          <w:p w14:paraId="0239752D" w14:textId="78549A6F" w:rsidR="003A00A4" w:rsidRPr="006B3081" w:rsidRDefault="003A00A4">
            <w:pPr>
              <w:rPr>
                <w:szCs w:val="24"/>
              </w:rPr>
            </w:pPr>
            <w:r w:rsidRPr="003A00A4">
              <w:rPr>
                <w:szCs w:val="24"/>
              </w:rPr>
              <w:t>Ограждающие конструкции – сэндвич панели</w:t>
            </w:r>
          </w:p>
        </w:tc>
        <w:tc>
          <w:tcPr>
            <w:tcW w:w="5886" w:type="dxa"/>
          </w:tcPr>
          <w:p w14:paraId="3D83A4AC" w14:textId="77777777" w:rsidR="003A00A4" w:rsidRPr="006B3081" w:rsidRDefault="003A00A4">
            <w:pPr>
              <w:rPr>
                <w:szCs w:val="24"/>
              </w:rPr>
            </w:pPr>
          </w:p>
          <w:p w14:paraId="4F69F266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63F5703B" wp14:editId="03A589BE">
                  <wp:extent cx="3231793" cy="2053424"/>
                  <wp:effectExtent l="0" t="0" r="6985" b="4445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86E896-A96C-4800-8215-9593114924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FC86E896-A96C-4800-8215-959311492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827" cy="205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3081">
              <w:rPr>
                <w:noProof/>
                <w:szCs w:val="24"/>
              </w:rPr>
              <w:drawing>
                <wp:inline distT="0" distB="0" distL="0" distR="0" wp14:anchorId="56051079" wp14:editId="244F0123">
                  <wp:extent cx="2959880" cy="3197177"/>
                  <wp:effectExtent l="0" t="0" r="0" b="381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D13FC4-1B93-4CDB-AB6F-8569E2B0D0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86D13FC4-1B93-4CDB-AB6F-8569E2B0D0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77058" cy="321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3081">
              <w:rPr>
                <w:noProof/>
                <w:szCs w:val="24"/>
              </w:rPr>
              <w:drawing>
                <wp:inline distT="0" distB="0" distL="0" distR="0" wp14:anchorId="39DA2DA6" wp14:editId="5AEBDF4D">
                  <wp:extent cx="2622550" cy="3496732"/>
                  <wp:effectExtent l="0" t="0" r="6350" b="889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2A3C6-1853-4B9F-BB60-2BF4C1253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7D22A3C6-1853-4B9F-BB60-2BF4C12537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39470" cy="351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0FC43" w14:textId="06ED0F20" w:rsidR="003A00A4" w:rsidRPr="006B3081" w:rsidRDefault="003A00A4">
            <w:pPr>
              <w:rPr>
                <w:szCs w:val="24"/>
              </w:rPr>
            </w:pPr>
          </w:p>
        </w:tc>
      </w:tr>
      <w:tr w:rsidR="003A00A4" w:rsidRPr="006B3081" w14:paraId="50093B19" w14:textId="77777777" w:rsidTr="006B3081">
        <w:tc>
          <w:tcPr>
            <w:tcW w:w="602" w:type="dxa"/>
          </w:tcPr>
          <w:p w14:paraId="7564A36F" w14:textId="44407CDA" w:rsidR="003A00A4" w:rsidRPr="006B3081" w:rsidRDefault="003A00A4">
            <w:pPr>
              <w:rPr>
                <w:szCs w:val="24"/>
              </w:rPr>
            </w:pPr>
            <w:r w:rsidRPr="006B3081">
              <w:rPr>
                <w:szCs w:val="24"/>
              </w:rPr>
              <w:lastRenderedPageBreak/>
              <w:t>3.</w:t>
            </w:r>
          </w:p>
        </w:tc>
        <w:tc>
          <w:tcPr>
            <w:tcW w:w="2857" w:type="dxa"/>
          </w:tcPr>
          <w:p w14:paraId="4384974E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Разработка рабочей документации</w:t>
            </w:r>
          </w:p>
          <w:p w14:paraId="50AD7057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 xml:space="preserve">«Многофункциональный </w:t>
            </w:r>
          </w:p>
          <w:p w14:paraId="28BB8DC0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спортивно-</w:t>
            </w:r>
            <w:proofErr w:type="gramStart"/>
            <w:r w:rsidRPr="003A00A4">
              <w:rPr>
                <w:szCs w:val="24"/>
              </w:rPr>
              <w:t>досуговый  Комплекс</w:t>
            </w:r>
            <w:proofErr w:type="gramEnd"/>
            <w:r w:rsidRPr="003A00A4">
              <w:rPr>
                <w:szCs w:val="24"/>
              </w:rPr>
              <w:t>»</w:t>
            </w:r>
          </w:p>
          <w:p w14:paraId="3E39D7EA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 xml:space="preserve">(конструкция встроенных помещений </w:t>
            </w:r>
          </w:p>
          <w:p w14:paraId="4C1D0BB1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по системе «КНАУФ КУБО»)</w:t>
            </w:r>
          </w:p>
          <w:p w14:paraId="11565D6B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Разделы:</w:t>
            </w:r>
          </w:p>
          <w:p w14:paraId="394A9CBA" w14:textId="77777777" w:rsidR="003A00A4" w:rsidRPr="003A00A4" w:rsidRDefault="003A00A4" w:rsidP="003A00A4">
            <w:pPr>
              <w:numPr>
                <w:ilvl w:val="0"/>
                <w:numId w:val="1"/>
              </w:numPr>
              <w:rPr>
                <w:szCs w:val="24"/>
              </w:rPr>
            </w:pPr>
            <w:r w:rsidRPr="003A00A4">
              <w:rPr>
                <w:szCs w:val="24"/>
              </w:rPr>
              <w:t>КМ, КМД</w:t>
            </w:r>
          </w:p>
          <w:p w14:paraId="7E6B50A7" w14:textId="77777777" w:rsidR="003A00A4" w:rsidRPr="003A00A4" w:rsidRDefault="003A00A4" w:rsidP="003A00A4">
            <w:pPr>
              <w:numPr>
                <w:ilvl w:val="0"/>
                <w:numId w:val="1"/>
              </w:numPr>
              <w:rPr>
                <w:szCs w:val="24"/>
              </w:rPr>
            </w:pPr>
            <w:r w:rsidRPr="003A00A4">
              <w:rPr>
                <w:szCs w:val="24"/>
              </w:rPr>
              <w:t>Несущие конструкции – ЛСТК</w:t>
            </w:r>
          </w:p>
          <w:p w14:paraId="760202A3" w14:textId="77777777" w:rsidR="003A00A4" w:rsidRPr="003A00A4" w:rsidRDefault="003A00A4" w:rsidP="003A00A4">
            <w:pPr>
              <w:numPr>
                <w:ilvl w:val="0"/>
                <w:numId w:val="1"/>
              </w:numPr>
              <w:rPr>
                <w:szCs w:val="24"/>
              </w:rPr>
            </w:pPr>
            <w:r w:rsidRPr="003A00A4">
              <w:rPr>
                <w:szCs w:val="24"/>
              </w:rPr>
              <w:t xml:space="preserve">Ограждающие конструкции - </w:t>
            </w:r>
            <w:proofErr w:type="spellStart"/>
            <w:r w:rsidRPr="003A00A4">
              <w:rPr>
                <w:szCs w:val="24"/>
              </w:rPr>
              <w:t>Аквапанель</w:t>
            </w:r>
            <w:proofErr w:type="spellEnd"/>
          </w:p>
          <w:p w14:paraId="30DED8C7" w14:textId="77777777" w:rsidR="003A00A4" w:rsidRPr="006B3081" w:rsidRDefault="003A00A4">
            <w:pPr>
              <w:rPr>
                <w:szCs w:val="24"/>
              </w:rPr>
            </w:pPr>
          </w:p>
        </w:tc>
        <w:tc>
          <w:tcPr>
            <w:tcW w:w="5886" w:type="dxa"/>
          </w:tcPr>
          <w:p w14:paraId="15339240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521640C9" wp14:editId="379E6A2E">
                  <wp:extent cx="3204056" cy="2275205"/>
                  <wp:effectExtent l="0" t="0" r="0" b="0"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F3D4CF-7E5B-40FC-9F2F-CE2F967168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EFF3D4CF-7E5B-40FC-9F2F-CE2F967168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88" cy="227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41FF3" w14:textId="77777777" w:rsidR="003A00A4" w:rsidRPr="006B3081" w:rsidRDefault="003A00A4">
            <w:pPr>
              <w:rPr>
                <w:szCs w:val="24"/>
              </w:rPr>
            </w:pPr>
          </w:p>
          <w:p w14:paraId="7E40C8AB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00C6288D" wp14:editId="4D0E6BFC">
                  <wp:extent cx="3595974" cy="1986915"/>
                  <wp:effectExtent l="0" t="0" r="5080" b="0"/>
                  <wp:docPr id="4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0145A0-FC6A-46AA-9567-54E1490416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70145A0-FC6A-46AA-9567-54E1490416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559" cy="198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3081">
              <w:rPr>
                <w:noProof/>
                <w:szCs w:val="24"/>
              </w:rPr>
              <w:drawing>
                <wp:inline distT="0" distB="0" distL="0" distR="0" wp14:anchorId="69CAB856" wp14:editId="7A9ECAA3">
                  <wp:extent cx="3517900" cy="1978747"/>
                  <wp:effectExtent l="0" t="0" r="6350" b="2540"/>
                  <wp:docPr id="12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E0639E-B078-4603-8E31-C309086FA8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E2E0639E-B078-4603-8E31-C309086FA8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977" cy="198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531CF" w14:textId="38D0BB0A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23A37CDB" wp14:editId="50B24BE4">
                  <wp:extent cx="3492500" cy="1964461"/>
                  <wp:effectExtent l="0" t="0" r="0" b="0"/>
                  <wp:docPr id="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0621E2-AF96-4AF3-A46F-0481E448F6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3D0621E2-AF96-4AF3-A46F-0481E448F6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522" cy="196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FD9CD" w14:textId="77777777" w:rsidR="003A00A4" w:rsidRPr="006B3081" w:rsidRDefault="003A00A4">
            <w:pPr>
              <w:rPr>
                <w:szCs w:val="24"/>
              </w:rPr>
            </w:pPr>
          </w:p>
          <w:p w14:paraId="747E4720" w14:textId="77777777" w:rsidR="003A00A4" w:rsidRPr="006B3081" w:rsidRDefault="003A00A4">
            <w:pPr>
              <w:rPr>
                <w:szCs w:val="24"/>
              </w:rPr>
            </w:pPr>
          </w:p>
          <w:p w14:paraId="702F2315" w14:textId="79134D02" w:rsidR="003A00A4" w:rsidRPr="006B3081" w:rsidRDefault="003A00A4">
            <w:pPr>
              <w:rPr>
                <w:szCs w:val="24"/>
              </w:rPr>
            </w:pPr>
          </w:p>
        </w:tc>
      </w:tr>
      <w:tr w:rsidR="003A00A4" w:rsidRPr="006B3081" w14:paraId="02192D47" w14:textId="77777777" w:rsidTr="006B3081">
        <w:tc>
          <w:tcPr>
            <w:tcW w:w="602" w:type="dxa"/>
          </w:tcPr>
          <w:p w14:paraId="0D2D1D6E" w14:textId="77777777" w:rsidR="003A00A4" w:rsidRPr="006B3081" w:rsidRDefault="003A00A4">
            <w:pPr>
              <w:rPr>
                <w:szCs w:val="24"/>
              </w:rPr>
            </w:pPr>
          </w:p>
        </w:tc>
        <w:tc>
          <w:tcPr>
            <w:tcW w:w="2857" w:type="dxa"/>
          </w:tcPr>
          <w:p w14:paraId="3048A3C0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Разработка Рабочей документации</w:t>
            </w:r>
          </w:p>
          <w:p w14:paraId="6DBEC068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 xml:space="preserve">по усилению строительных конструкций </w:t>
            </w:r>
          </w:p>
          <w:p w14:paraId="49E856CF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покрытия здания ледового катка</w:t>
            </w:r>
          </w:p>
          <w:p w14:paraId="715714F1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Разделы:</w:t>
            </w:r>
          </w:p>
          <w:p w14:paraId="34CB6846" w14:textId="77777777" w:rsidR="003A00A4" w:rsidRPr="003A00A4" w:rsidRDefault="003A00A4" w:rsidP="003A00A4">
            <w:pPr>
              <w:numPr>
                <w:ilvl w:val="0"/>
                <w:numId w:val="2"/>
              </w:numPr>
              <w:rPr>
                <w:szCs w:val="24"/>
              </w:rPr>
            </w:pPr>
            <w:r w:rsidRPr="003A00A4">
              <w:rPr>
                <w:szCs w:val="24"/>
              </w:rPr>
              <w:t>КМ</w:t>
            </w:r>
          </w:p>
          <w:p w14:paraId="7A6C0FAE" w14:textId="77777777" w:rsidR="003A00A4" w:rsidRPr="003A00A4" w:rsidRDefault="003A00A4" w:rsidP="003A00A4">
            <w:pPr>
              <w:rPr>
                <w:szCs w:val="24"/>
              </w:rPr>
            </w:pPr>
            <w:r w:rsidRPr="003A00A4">
              <w:rPr>
                <w:szCs w:val="24"/>
              </w:rPr>
              <w:t>Несущие конструкции – черный металл</w:t>
            </w:r>
          </w:p>
          <w:p w14:paraId="16CEB54B" w14:textId="77777777" w:rsidR="003A00A4" w:rsidRPr="006B3081" w:rsidRDefault="003A00A4">
            <w:pPr>
              <w:rPr>
                <w:szCs w:val="24"/>
              </w:rPr>
            </w:pPr>
          </w:p>
        </w:tc>
        <w:tc>
          <w:tcPr>
            <w:tcW w:w="5886" w:type="dxa"/>
          </w:tcPr>
          <w:p w14:paraId="452BAE6D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2A2938D2" wp14:editId="200B1B49">
                  <wp:extent cx="3536423" cy="1758950"/>
                  <wp:effectExtent l="0" t="0" r="6985" b="0"/>
                  <wp:docPr id="1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05F102-7B78-4166-A28A-A53A1BF89E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4305F102-7B78-4166-A28A-A53A1BF89E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24" cy="176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E4293" w14:textId="77777777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56A162E6" wp14:editId="4C6A4759">
                  <wp:extent cx="2858449" cy="1607820"/>
                  <wp:effectExtent l="0" t="0" r="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D25C4-DA31-4950-B13B-2C4F94F71E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5FDD25C4-DA31-4950-B13B-2C4F94F71E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46" cy="16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B47A5" w14:textId="77777777" w:rsidR="003A00A4" w:rsidRPr="006B3081" w:rsidRDefault="003A00A4">
            <w:pPr>
              <w:rPr>
                <w:szCs w:val="24"/>
              </w:rPr>
            </w:pPr>
          </w:p>
          <w:p w14:paraId="130DB7CB" w14:textId="56ED5084" w:rsidR="003A00A4" w:rsidRPr="006B3081" w:rsidRDefault="003A00A4">
            <w:pPr>
              <w:rPr>
                <w:szCs w:val="24"/>
              </w:rPr>
            </w:pPr>
            <w:r w:rsidRPr="006B3081">
              <w:rPr>
                <w:noProof/>
                <w:szCs w:val="24"/>
              </w:rPr>
              <w:drawing>
                <wp:inline distT="0" distB="0" distL="0" distR="0" wp14:anchorId="6936B922" wp14:editId="2A073BD0">
                  <wp:extent cx="2982631" cy="1677670"/>
                  <wp:effectExtent l="0" t="0" r="8255" b="0"/>
                  <wp:docPr id="1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D89BB7-7626-4E85-AE9A-6FC50287E9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76D89BB7-7626-4E85-AE9A-6FC50287E9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13" cy="168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E97DC" w14:textId="77777777" w:rsidR="003A00A4" w:rsidRPr="006B3081" w:rsidRDefault="003A00A4">
      <w:pPr>
        <w:rPr>
          <w:szCs w:val="24"/>
        </w:rPr>
      </w:pPr>
    </w:p>
    <w:sectPr w:rsidR="003A00A4" w:rsidRPr="006B3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06DB7"/>
    <w:multiLevelType w:val="hybridMultilevel"/>
    <w:tmpl w:val="C1BCD008"/>
    <w:lvl w:ilvl="0" w:tplc="51B865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26F3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0EF8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86F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3C10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E44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304F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D4E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9C4B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AAE2988"/>
    <w:multiLevelType w:val="hybridMultilevel"/>
    <w:tmpl w:val="1D64D35C"/>
    <w:lvl w:ilvl="0" w:tplc="0C00A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CE02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8ABD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D8B0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606B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3ECD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E897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1EDE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8CC7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A4"/>
    <w:rsid w:val="003A00A4"/>
    <w:rsid w:val="00454C2E"/>
    <w:rsid w:val="006B3081"/>
    <w:rsid w:val="00CA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698F"/>
  <w15:chartTrackingRefBased/>
  <w15:docId w15:val="{64F490A4-3922-4498-868B-F0E3B2207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1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0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2</cp:revision>
  <dcterms:created xsi:type="dcterms:W3CDTF">2023-03-29T07:52:00Z</dcterms:created>
  <dcterms:modified xsi:type="dcterms:W3CDTF">2023-03-29T08:06:00Z</dcterms:modified>
</cp:coreProperties>
</file>