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0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Проект плана НТД и НИОКР АРСС на 2022 год</w:t>
      </w:r>
      <w:r w:rsidR="002C220C" w:rsidRPr="002C220C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C220C" w:rsidRPr="002C220C" w:rsidRDefault="006463DC" w:rsidP="006463D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Своды правил:</w:t>
      </w:r>
    </w:p>
    <w:p w:rsidR="002C220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C220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 w:rsidRPr="002C220C">
        <w:rPr>
          <w:rFonts w:ascii="Arial" w:hAnsi="Arial" w:cs="Arial"/>
          <w:color w:val="000000"/>
          <w:shd w:val="clear" w:color="auto" w:fill="FFFFFF"/>
        </w:rPr>
        <w:t>1)     Изменение в СП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C220C">
        <w:rPr>
          <w:rFonts w:ascii="Arial" w:hAnsi="Arial" w:cs="Arial"/>
          <w:color w:val="000000"/>
          <w:shd w:val="clear" w:color="auto" w:fill="FFFFFF"/>
        </w:rPr>
        <w:t>294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C220C">
        <w:rPr>
          <w:rFonts w:ascii="Arial" w:hAnsi="Arial" w:cs="Arial"/>
          <w:color w:val="000000"/>
          <w:shd w:val="clear" w:color="auto" w:fill="FFFFFF"/>
        </w:rPr>
        <w:t>«Конструкции стальные. Правила проектирования»</w:t>
      </w:r>
      <w:r w:rsidR="00A51FB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2C220C" w:rsidRPr="002C220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</w:p>
    <w:p w:rsidR="002C220C" w:rsidRPr="006463D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 w:rsidRPr="002C220C">
        <w:rPr>
          <w:rFonts w:ascii="Arial" w:hAnsi="Arial" w:cs="Arial"/>
          <w:color w:val="000000"/>
          <w:shd w:val="clear" w:color="auto" w:fill="FFFFFF"/>
        </w:rPr>
        <w:t xml:space="preserve">2)     Разработка СП </w:t>
      </w:r>
      <w:r w:rsidR="006463DC">
        <w:rPr>
          <w:rFonts w:ascii="Arial" w:hAnsi="Arial" w:cs="Arial"/>
          <w:color w:val="000000"/>
          <w:shd w:val="clear" w:color="auto" w:fill="FFFFFF"/>
        </w:rPr>
        <w:t>«</w:t>
      </w:r>
      <w:r w:rsidRPr="002C220C">
        <w:rPr>
          <w:rFonts w:ascii="Arial" w:hAnsi="Arial" w:cs="Arial"/>
          <w:color w:val="000000"/>
          <w:shd w:val="clear" w:color="auto" w:fill="FFFFFF"/>
        </w:rPr>
        <w:t xml:space="preserve">Модульные </w:t>
      </w:r>
      <w:r w:rsidR="006463DC">
        <w:rPr>
          <w:rFonts w:ascii="Arial" w:hAnsi="Arial" w:cs="Arial"/>
          <w:color w:val="000000"/>
          <w:shd w:val="clear" w:color="auto" w:fill="FFFFFF"/>
        </w:rPr>
        <w:t>здания на стальном каркасе»;</w:t>
      </w:r>
    </w:p>
    <w:p w:rsidR="002C220C" w:rsidRPr="002C220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</w:p>
    <w:p w:rsidR="002C220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 w:rsidRPr="002C220C">
        <w:rPr>
          <w:rFonts w:ascii="Arial" w:hAnsi="Arial" w:cs="Arial"/>
          <w:color w:val="000000"/>
          <w:shd w:val="clear" w:color="auto" w:fill="FFFFFF"/>
        </w:rPr>
        <w:t>3)     Изменение СП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C220C">
        <w:rPr>
          <w:rFonts w:ascii="Arial" w:hAnsi="Arial" w:cs="Arial"/>
          <w:color w:val="000000"/>
          <w:shd w:val="clear" w:color="auto" w:fill="FFFFFF"/>
        </w:rPr>
        <w:t>16</w:t>
      </w:r>
      <w:r>
        <w:rPr>
          <w:rFonts w:ascii="Arial" w:hAnsi="Arial" w:cs="Arial"/>
          <w:color w:val="000000"/>
          <w:shd w:val="clear" w:color="auto" w:fill="FFFFFF"/>
        </w:rPr>
        <w:t xml:space="preserve"> «Стальные конструкции</w:t>
      </w:r>
      <w:r w:rsidR="006463DC"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2C220C" w:rsidRPr="002C220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</w:p>
    <w:p w:rsidR="002C220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 w:rsidRPr="002C220C">
        <w:rPr>
          <w:rFonts w:ascii="Arial" w:hAnsi="Arial" w:cs="Arial"/>
          <w:color w:val="000000"/>
          <w:shd w:val="clear" w:color="auto" w:fill="FFFFFF"/>
        </w:rPr>
        <w:t>4)     Инициировать СП взамен СП 53 «</w:t>
      </w:r>
      <w:r w:rsidR="000E7BE0" w:rsidRPr="000E7BE0">
        <w:rPr>
          <w:rFonts w:ascii="Arial" w:hAnsi="Arial" w:cs="Arial"/>
          <w:color w:val="000000"/>
          <w:shd w:val="clear" w:color="auto" w:fill="FFFFFF"/>
        </w:rPr>
        <w:t>Изготовление и контроль качества стальных строительных конструкций</w:t>
      </w:r>
      <w:r w:rsidRPr="002C220C">
        <w:rPr>
          <w:rFonts w:ascii="Arial" w:hAnsi="Arial" w:cs="Arial"/>
          <w:color w:val="000000"/>
          <w:shd w:val="clear" w:color="auto" w:fill="FFFFFF"/>
        </w:rPr>
        <w:t>» на основании СТО АРСС</w:t>
      </w:r>
      <w:r>
        <w:rPr>
          <w:rFonts w:ascii="Arial" w:hAnsi="Arial" w:cs="Arial"/>
          <w:color w:val="000000"/>
          <w:shd w:val="clear" w:color="auto" w:fill="FFFFFF"/>
        </w:rPr>
        <w:t>;</w:t>
      </w:r>
      <w:r w:rsidR="00AA01E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463DC" w:rsidRPr="002C220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</w:p>
    <w:p w:rsidR="002C220C" w:rsidRPr="006463D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 w:rsidRPr="002C220C">
        <w:rPr>
          <w:rFonts w:ascii="Arial" w:hAnsi="Arial" w:cs="Arial"/>
          <w:color w:val="000000"/>
          <w:shd w:val="clear" w:color="auto" w:fill="FFFFFF"/>
        </w:rPr>
        <w:t>5)     Изменение СП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C220C">
        <w:rPr>
          <w:rFonts w:ascii="Arial" w:hAnsi="Arial" w:cs="Arial"/>
          <w:color w:val="000000"/>
          <w:shd w:val="clear" w:color="auto" w:fill="FFFFFF"/>
        </w:rPr>
        <w:t>266 – включить новые стали + результаты НИОКР по плитам перекрытия</w:t>
      </w:r>
      <w:r w:rsidR="006463DC" w:rsidRPr="006463DC">
        <w:rPr>
          <w:rFonts w:ascii="Arial" w:hAnsi="Arial" w:cs="Arial"/>
          <w:color w:val="000000"/>
          <w:shd w:val="clear" w:color="auto" w:fill="FFFFFF"/>
        </w:rPr>
        <w:t>;</w:t>
      </w:r>
    </w:p>
    <w:p w:rsidR="002C220C" w:rsidRPr="006463DC" w:rsidRDefault="002C220C" w:rsidP="002C220C">
      <w:pPr>
        <w:pStyle w:val="a3"/>
        <w:shd w:val="clear" w:color="auto" w:fill="FFFFFF"/>
        <w:spacing w:after="0"/>
        <w:ind w:left="720" w:hanging="360"/>
        <w:rPr>
          <w:rFonts w:ascii="Arial" w:hAnsi="Arial" w:cs="Arial"/>
          <w:color w:val="000000"/>
          <w:shd w:val="clear" w:color="auto" w:fill="FFFFFF"/>
          <w:lang w:val="en-US"/>
        </w:rPr>
      </w:pPr>
      <w:r w:rsidRPr="002C220C">
        <w:rPr>
          <w:rFonts w:ascii="Arial" w:hAnsi="Arial" w:cs="Arial"/>
          <w:color w:val="000000"/>
          <w:shd w:val="clear" w:color="auto" w:fill="FFFFFF"/>
        </w:rPr>
        <w:t>6)     Пересмотр СП 260</w:t>
      </w:r>
      <w:r>
        <w:rPr>
          <w:rFonts w:ascii="Arial" w:hAnsi="Arial" w:cs="Arial"/>
          <w:color w:val="000000"/>
          <w:shd w:val="clear" w:color="auto" w:fill="FFFFFF"/>
        </w:rPr>
        <w:t xml:space="preserve"> «</w:t>
      </w:r>
      <w:r w:rsidRPr="002C220C">
        <w:rPr>
          <w:rFonts w:ascii="Arial" w:hAnsi="Arial" w:cs="Arial"/>
          <w:color w:val="000000"/>
          <w:shd w:val="clear" w:color="auto" w:fill="FFFFFF"/>
        </w:rPr>
        <w:t xml:space="preserve">Конструкции стальные тонкостенные из </w:t>
      </w:r>
      <w:r>
        <w:rPr>
          <w:rFonts w:ascii="Arial" w:hAnsi="Arial" w:cs="Arial"/>
          <w:color w:val="000000"/>
          <w:shd w:val="clear" w:color="auto" w:fill="FFFFFF"/>
        </w:rPr>
        <w:t>х</w:t>
      </w:r>
      <w:r w:rsidRPr="002C220C">
        <w:rPr>
          <w:rFonts w:ascii="Arial" w:hAnsi="Arial" w:cs="Arial"/>
          <w:color w:val="000000"/>
          <w:shd w:val="clear" w:color="auto" w:fill="FFFFFF"/>
        </w:rPr>
        <w:t>олодногнутых оцинкованных профилей и гофрированных листов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62258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C220C">
        <w:rPr>
          <w:rFonts w:ascii="Arial" w:hAnsi="Arial" w:cs="Arial"/>
          <w:color w:val="000000"/>
          <w:shd w:val="clear" w:color="auto" w:fill="FFFFFF"/>
        </w:rPr>
        <w:t>Правила проектирования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6463DC">
        <w:rPr>
          <w:rFonts w:ascii="Arial" w:hAnsi="Arial" w:cs="Arial"/>
          <w:color w:val="000000"/>
          <w:shd w:val="clear" w:color="auto" w:fill="FFFFFF"/>
          <w:lang w:val="en-US"/>
        </w:rPr>
        <w:t>;</w:t>
      </w:r>
    </w:p>
    <w:p w:rsidR="002C220C" w:rsidRPr="002C220C" w:rsidRDefault="002C220C" w:rsidP="002C220C">
      <w:pPr>
        <w:pStyle w:val="a3"/>
        <w:shd w:val="clear" w:color="auto" w:fill="FFFFFF"/>
        <w:spacing w:after="0"/>
        <w:ind w:left="720" w:hanging="360"/>
        <w:rPr>
          <w:color w:val="000000"/>
        </w:rPr>
      </w:pPr>
      <w:r w:rsidRPr="002C220C">
        <w:rPr>
          <w:rFonts w:ascii="Arial" w:hAnsi="Arial" w:cs="Arial"/>
          <w:color w:val="000000"/>
          <w:shd w:val="clear" w:color="auto" w:fill="FFFFFF"/>
        </w:rPr>
        <w:t>7)     Изменение СП 255</w:t>
      </w:r>
      <w:r>
        <w:rPr>
          <w:rFonts w:ascii="Arial" w:hAnsi="Arial" w:cs="Arial"/>
          <w:color w:val="000000"/>
          <w:shd w:val="clear" w:color="auto" w:fill="FFFFFF"/>
        </w:rPr>
        <w:t xml:space="preserve"> «</w:t>
      </w:r>
      <w:r w:rsidRPr="002C220C">
        <w:rPr>
          <w:rFonts w:ascii="Arial" w:hAnsi="Arial" w:cs="Arial"/>
          <w:color w:val="000000"/>
          <w:shd w:val="clear" w:color="auto" w:fill="FFFFFF"/>
        </w:rPr>
        <w:t>Здания и сооружения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2C220C">
        <w:rPr>
          <w:rFonts w:ascii="Arial" w:hAnsi="Arial" w:cs="Arial"/>
          <w:color w:val="000000"/>
          <w:shd w:val="clear" w:color="auto" w:fill="FFFFFF"/>
        </w:rPr>
        <w:t>Правила эксплуатации. Основные положения</w:t>
      </w:r>
      <w:r>
        <w:rPr>
          <w:rFonts w:ascii="Arial" w:hAnsi="Arial" w:cs="Arial"/>
          <w:color w:val="000000"/>
          <w:shd w:val="clear" w:color="auto" w:fill="FFFFFF"/>
        </w:rPr>
        <w:t>»;</w:t>
      </w:r>
    </w:p>
    <w:p w:rsidR="002C220C" w:rsidRDefault="002C220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 w:rsidRPr="002C220C">
        <w:rPr>
          <w:rFonts w:ascii="Arial" w:hAnsi="Arial" w:cs="Arial"/>
          <w:color w:val="000000"/>
          <w:shd w:val="clear" w:color="auto" w:fill="FFFFFF"/>
        </w:rPr>
        <w:t>8)     Изменение СП 28</w:t>
      </w:r>
      <w:r>
        <w:rPr>
          <w:rFonts w:ascii="Arial" w:hAnsi="Arial" w:cs="Arial"/>
          <w:color w:val="000000"/>
          <w:shd w:val="clear" w:color="auto" w:fill="FFFFFF"/>
        </w:rPr>
        <w:t xml:space="preserve"> «</w:t>
      </w:r>
      <w:r w:rsidRPr="002C220C">
        <w:rPr>
          <w:rFonts w:ascii="Arial" w:hAnsi="Arial" w:cs="Arial"/>
          <w:color w:val="000000"/>
          <w:shd w:val="clear" w:color="auto" w:fill="FFFFFF"/>
        </w:rPr>
        <w:t>Защита строительных конструкций от коррозии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4F639B">
        <w:rPr>
          <w:rFonts w:ascii="Arial" w:hAnsi="Arial" w:cs="Arial"/>
          <w:color w:val="000000"/>
          <w:shd w:val="clear" w:color="auto" w:fill="FFFFFF"/>
        </w:rPr>
        <w:t xml:space="preserve"> (прокат с покрытием, атмосферостойкие стали</w:t>
      </w:r>
      <w:r w:rsidR="006463DC">
        <w:rPr>
          <w:rFonts w:ascii="Arial" w:hAnsi="Arial" w:cs="Arial"/>
          <w:color w:val="000000"/>
          <w:shd w:val="clear" w:color="auto" w:fill="FFFFFF"/>
        </w:rPr>
        <w:t>).</w:t>
      </w:r>
      <w:bookmarkStart w:id="0" w:name="_GoBack"/>
      <w:bookmarkEnd w:id="0"/>
      <w:r w:rsidR="00A82B8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4718E" w:rsidRDefault="00D4718E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</w:p>
    <w:p w:rsidR="003C6A19" w:rsidRDefault="003C6A19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ГОСТ и ГОСТ Р:</w:t>
      </w: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………</w:t>
      </w: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НИР и НИОКР:</w:t>
      </w: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</w:p>
    <w:p w:rsidR="006463DC" w:rsidRDefault="006463DC" w:rsidP="002C220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……….</w:t>
      </w:r>
    </w:p>
    <w:sectPr w:rsidR="006463DC" w:rsidSect="002C22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0C"/>
    <w:rsid w:val="000E7BE0"/>
    <w:rsid w:val="001B7392"/>
    <w:rsid w:val="002C220C"/>
    <w:rsid w:val="00393F2C"/>
    <w:rsid w:val="003C6A19"/>
    <w:rsid w:val="004A6948"/>
    <w:rsid w:val="004F639B"/>
    <w:rsid w:val="00622584"/>
    <w:rsid w:val="006463DC"/>
    <w:rsid w:val="00A51FB7"/>
    <w:rsid w:val="00A82B86"/>
    <w:rsid w:val="00AA01E3"/>
    <w:rsid w:val="00B70BBE"/>
    <w:rsid w:val="00D4718E"/>
    <w:rsid w:val="00D645B6"/>
    <w:rsid w:val="00E47755"/>
    <w:rsid w:val="00E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C94E"/>
  <w15:chartTrackingRefBased/>
  <w15:docId w15:val="{CA54F735-DA6E-4BFA-AC49-2664509E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Антропов</dc:creator>
  <cp:keywords/>
  <dc:description/>
  <cp:lastModifiedBy>Евгений Антропов</cp:lastModifiedBy>
  <cp:revision>2</cp:revision>
  <dcterms:created xsi:type="dcterms:W3CDTF">2021-07-30T10:24:00Z</dcterms:created>
  <dcterms:modified xsi:type="dcterms:W3CDTF">2021-07-30T10:24:00Z</dcterms:modified>
</cp:coreProperties>
</file>